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0E1E8B0E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77777777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77777777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406B5F23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E91BA3">
        <w:t>Science and Technology in Society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E91BA3">
        <w:rPr>
          <w:color w:val="231F20"/>
        </w:rPr>
        <w:t>4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A13F9D" w:rsidRPr="00095A93">
          <w:rPr>
            <w:rStyle w:val="Hyperlink"/>
          </w:rPr>
          <w:t>https://handbooks.uwa.edu.au/majordetails?code=MJD-SCITS</w:t>
        </w:r>
      </w:hyperlink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681356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BF1D4" w14:textId="77777777" w:rsidR="00681356" w:rsidRDefault="00681356" w:rsidP="004309B2">
            <w:pPr>
              <w:pStyle w:val="TableParagraph"/>
              <w:jc w:val="center"/>
            </w:pPr>
          </w:p>
          <w:p w14:paraId="23DD9285" w14:textId="76E099DF" w:rsidR="00E627AE" w:rsidRDefault="004309B2" w:rsidP="004309B2">
            <w:pPr>
              <w:pStyle w:val="TableParagraph"/>
              <w:jc w:val="center"/>
            </w:pPr>
            <w:r>
              <w:t xml:space="preserve">Level 1 </w:t>
            </w:r>
            <w:r w:rsidR="00E91BA3">
              <w:t xml:space="preserve">Science &amp; Technology in Society </w:t>
            </w:r>
            <w:r w:rsidR="00F64EA4">
              <w:t>option unit</w:t>
            </w:r>
          </w:p>
          <w:p w14:paraId="4773DA7A" w14:textId="506C4609" w:rsidR="00681356" w:rsidRPr="00FC38E5" w:rsidRDefault="00681356" w:rsidP="00681356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2293D000" w:rsidR="00E627AE" w:rsidRPr="009765A1" w:rsidRDefault="00A548A1" w:rsidP="00A548A1">
            <w:pPr>
              <w:pStyle w:val="TableParagraph"/>
              <w:jc w:val="center"/>
            </w:pPr>
            <w:r>
              <w:br/>
              <w:t>Level 1 Science &amp; Technology in Society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681356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CAAD4" w14:textId="77777777" w:rsidR="004309B2" w:rsidRDefault="00A548A1" w:rsidP="00A548A1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  <w:p w14:paraId="6A441586" w14:textId="77777777" w:rsidR="00A548A1" w:rsidRDefault="00A548A1" w:rsidP="00A548A1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3832898C" w14:textId="77777777" w:rsidR="00A548A1" w:rsidRDefault="00A548A1" w:rsidP="00A548A1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205FB5B3" w14:textId="07DB5C6B" w:rsidR="00A548A1" w:rsidRPr="00057BF2" w:rsidRDefault="00A548A1" w:rsidP="00A548A1">
            <w:pPr>
              <w:pStyle w:val="TableParagraph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E91BA3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B93D5" w14:textId="77777777" w:rsidR="004309B2" w:rsidRDefault="00E91BA3" w:rsidP="004309B2">
            <w:pPr>
              <w:pStyle w:val="TableParagraph"/>
              <w:jc w:val="center"/>
            </w:pPr>
            <w:r>
              <w:t>ANIM2001</w:t>
            </w:r>
          </w:p>
          <w:p w14:paraId="3B34C631" w14:textId="030FA34E" w:rsidR="00E91BA3" w:rsidRPr="00057BF2" w:rsidRDefault="00E91BA3" w:rsidP="004309B2">
            <w:pPr>
              <w:pStyle w:val="TableParagraph"/>
              <w:jc w:val="center"/>
            </w:pPr>
            <w:r>
              <w:t>The Darwinian Revolution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1A6CC" w14:textId="77777777" w:rsidR="00E91BA3" w:rsidRDefault="00E91BA3" w:rsidP="00E91BA3">
            <w:pPr>
              <w:pStyle w:val="TableParagraph"/>
              <w:jc w:val="center"/>
            </w:pPr>
            <w:r>
              <w:t xml:space="preserve">GEND2903 </w:t>
            </w:r>
          </w:p>
          <w:p w14:paraId="72A4118D" w14:textId="0E8A93B8" w:rsidR="004309B2" w:rsidRPr="00971A24" w:rsidRDefault="00E91BA3" w:rsidP="00E91BA3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Sex, Gender, Technology and Science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B558" w14:textId="0BB07CF8" w:rsidR="004309B2" w:rsidRPr="00971A24" w:rsidRDefault="00E91BA3" w:rsidP="00E91BA3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PHIL2001 Bioethics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BC9FF" w14:textId="70626986" w:rsidR="004309B2" w:rsidRPr="00971A24" w:rsidRDefault="00E91BA3" w:rsidP="00E91BA3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PHIL2005 Exploring the Nature of Science</w:t>
            </w:r>
          </w:p>
        </w:tc>
      </w:tr>
      <w:tr w:rsidR="004309B2" w14:paraId="2026F2D3" w14:textId="77777777" w:rsidTr="00E91BA3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9C8E2" w14:textId="086E9C08" w:rsidR="004309B2" w:rsidRPr="00057BF2" w:rsidRDefault="00E91BA3" w:rsidP="00E91BA3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C6F39" w14:textId="6C69C210" w:rsidR="004309B2" w:rsidRPr="00057BF2" w:rsidRDefault="00E91BA3" w:rsidP="00E91BA3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1E236" w14:textId="77777777" w:rsidR="00E91BA3" w:rsidRDefault="00E91BA3" w:rsidP="00E91BA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1BD3D7EB" w14:textId="66D014F8" w:rsidR="004309B2" w:rsidRPr="00971A24" w:rsidRDefault="00E91BA3" w:rsidP="00E91BA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E91BA3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18F18" w14:textId="132BC8B8" w:rsidR="004309B2" w:rsidRDefault="00E91BA3" w:rsidP="004309B2">
            <w:pPr>
              <w:pStyle w:val="TableParagraph"/>
              <w:jc w:val="center"/>
            </w:pPr>
            <w:r>
              <w:t>ANHB3321</w:t>
            </w:r>
          </w:p>
          <w:p w14:paraId="4FC83A8C" w14:textId="0FD14ED7" w:rsidR="00E91BA3" w:rsidRDefault="00E91BA3" w:rsidP="004309B2">
            <w:pPr>
              <w:pStyle w:val="TableParagraph"/>
              <w:jc w:val="center"/>
            </w:pPr>
            <w:r>
              <w:t>Biological Anthropology: Genes and Society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9F56C" w14:textId="62800F08" w:rsidR="004309B2" w:rsidRDefault="00E91BA3" w:rsidP="00E91BA3">
            <w:pPr>
              <w:pStyle w:val="TableParagraph"/>
              <w:jc w:val="center"/>
            </w:pPr>
            <w:r>
              <w:t>SCO</w:t>
            </w:r>
            <w:r w:rsidR="00CA27FF">
              <w:t>M</w:t>
            </w:r>
            <w:r>
              <w:t>3319</w:t>
            </w:r>
          </w:p>
          <w:p w14:paraId="4F7AFED3" w14:textId="71C0F960" w:rsidR="00E91BA3" w:rsidRPr="00057BF2" w:rsidRDefault="00E91BA3" w:rsidP="00E91BA3">
            <w:pPr>
              <w:pStyle w:val="TableParagraph"/>
              <w:jc w:val="center"/>
            </w:pPr>
            <w:r>
              <w:t>Exhibitions and Interpretation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E91BA3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4714F" w14:textId="77777777" w:rsidR="004309B2" w:rsidRDefault="00E91BA3" w:rsidP="004309B2">
            <w:pPr>
              <w:pStyle w:val="TableParagraph"/>
              <w:jc w:val="center"/>
            </w:pPr>
            <w:r>
              <w:t xml:space="preserve">SCTS3001 </w:t>
            </w:r>
          </w:p>
          <w:p w14:paraId="2310EDE7" w14:textId="6E8DEFD9" w:rsidR="00E91BA3" w:rsidRDefault="00E91BA3" w:rsidP="004309B2">
            <w:pPr>
              <w:pStyle w:val="TableParagraph"/>
              <w:jc w:val="center"/>
            </w:pPr>
            <w:r>
              <w:t>Science and Technology in Focus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5C73B" w14:textId="18AE7014" w:rsidR="004309B2" w:rsidRPr="00057BF2" w:rsidRDefault="00E91BA3" w:rsidP="00E91BA3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1B52A8B9" w14:textId="251019C6" w:rsidR="00F11CA6" w:rsidRPr="00F11CA6" w:rsidRDefault="00F11CA6" w:rsidP="001835CF">
      <w:pPr>
        <w:pStyle w:val="ListParagraph"/>
        <w:numPr>
          <w:ilvl w:val="0"/>
          <w:numId w:val="1"/>
        </w:numPr>
        <w:rPr>
          <w:b/>
          <w:bCs/>
          <w:color w:val="231F20"/>
          <w:sz w:val="18"/>
          <w:szCs w:val="18"/>
        </w:rPr>
      </w:pPr>
      <w:r w:rsidRPr="00F11CA6">
        <w:rPr>
          <w:b/>
          <w:bCs/>
          <w:color w:val="231F20"/>
          <w:sz w:val="18"/>
          <w:szCs w:val="18"/>
        </w:rPr>
        <w:t>Although students are required to take just 2 of the 3 Level 1 units in the sequence, they are encouraged to take all three, where th</w:t>
      </w:r>
      <w:r w:rsidR="00997E0A">
        <w:rPr>
          <w:b/>
          <w:bCs/>
          <w:color w:val="231F20"/>
          <w:sz w:val="18"/>
          <w:szCs w:val="18"/>
        </w:rPr>
        <w:t>e pre-requisites</w:t>
      </w:r>
      <w:r w:rsidRPr="00F11CA6">
        <w:rPr>
          <w:b/>
          <w:bCs/>
          <w:color w:val="231F20"/>
          <w:sz w:val="18"/>
          <w:szCs w:val="18"/>
        </w:rPr>
        <w:t xml:space="preserve"> and </w:t>
      </w:r>
      <w:r w:rsidR="00997E0A">
        <w:rPr>
          <w:b/>
          <w:bCs/>
          <w:color w:val="231F20"/>
          <w:sz w:val="18"/>
          <w:szCs w:val="18"/>
        </w:rPr>
        <w:t>study plan</w:t>
      </w:r>
      <w:r w:rsidRPr="00F11CA6">
        <w:rPr>
          <w:b/>
          <w:bCs/>
          <w:color w:val="231F20"/>
          <w:sz w:val="18"/>
          <w:szCs w:val="18"/>
        </w:rPr>
        <w:t xml:space="preserve"> allow</w:t>
      </w:r>
      <w:r w:rsidR="00D56EAC">
        <w:rPr>
          <w:b/>
          <w:bCs/>
          <w:color w:val="231F20"/>
          <w:sz w:val="18"/>
          <w:szCs w:val="18"/>
        </w:rPr>
        <w:t xml:space="preserve">s </w:t>
      </w:r>
      <w:r w:rsidRPr="00F11CA6">
        <w:rPr>
          <w:b/>
          <w:bCs/>
          <w:color w:val="231F20"/>
          <w:sz w:val="18"/>
          <w:szCs w:val="18"/>
        </w:rPr>
        <w:t>them to.</w:t>
      </w:r>
    </w:p>
    <w:p w14:paraId="406947CA" w14:textId="45BDBEEF" w:rsidR="0075608B" w:rsidRPr="001835CF" w:rsidRDefault="00ED23E5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="006D75D9" w:rsidRPr="001835CF">
        <w:rPr>
          <w:color w:val="231F20"/>
          <w:sz w:val="18"/>
          <w:szCs w:val="18"/>
        </w:rPr>
        <w:t xml:space="preserve">tudy plan </w:t>
      </w:r>
      <w:r w:rsidR="00CE4266" w:rsidRPr="001835CF">
        <w:rPr>
          <w:color w:val="231F20"/>
          <w:sz w:val="18"/>
          <w:szCs w:val="18"/>
        </w:rPr>
        <w:t xml:space="preserve">has been created based on </w:t>
      </w:r>
      <w:r w:rsidR="004309B2">
        <w:rPr>
          <w:color w:val="231F20"/>
          <w:sz w:val="18"/>
          <w:szCs w:val="18"/>
        </w:rPr>
        <w:t>the 2025</w:t>
      </w:r>
      <w:r w:rsidR="00CE4266" w:rsidRPr="001835CF">
        <w:rPr>
          <w:color w:val="231F20"/>
          <w:sz w:val="18"/>
          <w:szCs w:val="18"/>
        </w:rPr>
        <w:t xml:space="preserve"> Handbook</w:t>
      </w:r>
      <w:r w:rsidR="00167DD3">
        <w:rPr>
          <w:color w:val="231F20"/>
          <w:sz w:val="18"/>
          <w:szCs w:val="18"/>
        </w:rPr>
        <w:t xml:space="preserve">. Future unit </w:t>
      </w:r>
      <w:r w:rsidR="00102C81">
        <w:rPr>
          <w:color w:val="231F20"/>
          <w:sz w:val="18"/>
          <w:szCs w:val="18"/>
        </w:rPr>
        <w:t>availability is subject to change.</w:t>
      </w:r>
    </w:p>
    <w:p w14:paraId="7F937A8B" w14:textId="77777777" w:rsidR="00833F71" w:rsidRDefault="0075608B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 xml:space="preserve">Students are required to complete a minimum of 4 units (24 points) from outside </w:t>
      </w:r>
      <w:r w:rsidR="001835CF" w:rsidRPr="001835CF">
        <w:rPr>
          <w:color w:val="231F20"/>
          <w:sz w:val="18"/>
          <w:szCs w:val="18"/>
        </w:rPr>
        <w:t>their degree specific major</w:t>
      </w:r>
      <w:r w:rsidR="00C81E4B">
        <w:rPr>
          <w:color w:val="231F20"/>
          <w:sz w:val="18"/>
          <w:szCs w:val="18"/>
        </w:rPr>
        <w:t xml:space="preserve"> </w:t>
      </w:r>
      <w:r w:rsidR="009D1394">
        <w:rPr>
          <w:color w:val="231F20"/>
          <w:sz w:val="18"/>
          <w:szCs w:val="18"/>
        </w:rPr>
        <w:t>to</w:t>
      </w:r>
      <w:r w:rsidR="00C81E4B">
        <w:rPr>
          <w:color w:val="231F20"/>
          <w:sz w:val="18"/>
          <w:szCs w:val="18"/>
        </w:rPr>
        <w:t xml:space="preserve"> meet broadening requirements. </w:t>
      </w:r>
      <w:r w:rsidR="00C0342E">
        <w:rPr>
          <w:color w:val="231F20"/>
          <w:sz w:val="18"/>
          <w:szCs w:val="18"/>
        </w:rPr>
        <w:t>This can be done through completing a second major,</w:t>
      </w:r>
      <w:r w:rsidR="00FF3D76">
        <w:rPr>
          <w:color w:val="231F20"/>
          <w:sz w:val="18"/>
          <w:szCs w:val="18"/>
        </w:rPr>
        <w:t xml:space="preserve"> a</w:t>
      </w:r>
      <w:r w:rsidR="00C0342E">
        <w:rPr>
          <w:color w:val="231F20"/>
          <w:sz w:val="18"/>
          <w:szCs w:val="18"/>
        </w:rPr>
        <w:t xml:space="preserve"> minor</w:t>
      </w:r>
      <w:r w:rsidR="00E546CD">
        <w:rPr>
          <w:color w:val="231F20"/>
          <w:sz w:val="18"/>
          <w:szCs w:val="18"/>
        </w:rPr>
        <w:t>,</w:t>
      </w:r>
      <w:r w:rsidR="00C0342E">
        <w:rPr>
          <w:color w:val="231F20"/>
          <w:sz w:val="18"/>
          <w:szCs w:val="18"/>
        </w:rPr>
        <w:t xml:space="preserve"> or any</w:t>
      </w:r>
      <w:r w:rsidR="00ED23E5">
        <w:rPr>
          <w:color w:val="231F20"/>
          <w:sz w:val="18"/>
          <w:szCs w:val="18"/>
        </w:rPr>
        <w:t xml:space="preserve"> 4</w:t>
      </w:r>
      <w:r w:rsidR="00C0342E">
        <w:rPr>
          <w:color w:val="231F20"/>
          <w:sz w:val="18"/>
          <w:szCs w:val="18"/>
        </w:rPr>
        <w:t xml:space="preserve"> electives which are not </w:t>
      </w:r>
      <w:r w:rsidR="00686EE4">
        <w:rPr>
          <w:color w:val="231F20"/>
          <w:sz w:val="18"/>
          <w:szCs w:val="18"/>
        </w:rPr>
        <w:t xml:space="preserve">also </w:t>
      </w:r>
      <w:r w:rsidR="00C0342E">
        <w:rPr>
          <w:color w:val="231F20"/>
          <w:sz w:val="18"/>
          <w:szCs w:val="18"/>
        </w:rPr>
        <w:t>offer</w:t>
      </w:r>
      <w:r w:rsidR="00ED23E5">
        <w:rPr>
          <w:color w:val="231F20"/>
          <w:sz w:val="18"/>
          <w:szCs w:val="18"/>
        </w:rPr>
        <w:t>ed</w:t>
      </w:r>
      <w:r w:rsidR="00C0342E">
        <w:rPr>
          <w:color w:val="231F20"/>
          <w:sz w:val="18"/>
          <w:szCs w:val="18"/>
        </w:rPr>
        <w:t xml:space="preserve"> a</w:t>
      </w:r>
      <w:r w:rsidR="00ED23E5">
        <w:rPr>
          <w:color w:val="231F20"/>
          <w:sz w:val="18"/>
          <w:szCs w:val="18"/>
        </w:rPr>
        <w:t>s</w:t>
      </w:r>
      <w:r w:rsidR="00C0342E">
        <w:rPr>
          <w:color w:val="231F20"/>
          <w:sz w:val="18"/>
          <w:szCs w:val="18"/>
        </w:rPr>
        <w:t xml:space="preserve"> part of the </w:t>
      </w:r>
      <w:r w:rsidR="004752D9">
        <w:rPr>
          <w:color w:val="231F20"/>
          <w:sz w:val="18"/>
          <w:szCs w:val="18"/>
        </w:rPr>
        <w:t>above</w:t>
      </w:r>
      <w:r w:rsidR="00C0342E">
        <w:rPr>
          <w:color w:val="231F20"/>
          <w:sz w:val="18"/>
          <w:szCs w:val="18"/>
        </w:rPr>
        <w:t xml:space="preserve"> major.</w:t>
      </w:r>
    </w:p>
    <w:p w14:paraId="5D1FF007" w14:textId="7EE18197" w:rsidR="00564BC2" w:rsidRPr="00674CA9" w:rsidRDefault="000A26BA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4467E3" wp14:editId="4FDDADB5">
                <wp:simplePos x="0" y="0"/>
                <wp:positionH relativeFrom="page">
                  <wp:posOffset>463062</wp:posOffset>
                </wp:positionH>
                <wp:positionV relativeFrom="page">
                  <wp:posOffset>6623538</wp:posOffset>
                </wp:positionV>
                <wp:extent cx="9756140" cy="762000"/>
                <wp:effectExtent l="0" t="0" r="0" b="0"/>
                <wp:wrapNone/>
                <wp:docPr id="10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7CE5" w14:textId="77777777" w:rsidR="00D428B4" w:rsidRDefault="00D428B4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3F38396E" w14:textId="77777777" w:rsidR="00D428B4" w:rsidRDefault="002B41F5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 standard full-time study load is four units per semester. The standard minimum completion for a bachelor’s pass degree is three years. The maximum completion time is 10 years.</w:t>
                            </w:r>
                          </w:p>
                          <w:p w14:paraId="6AFFFB70" w14:textId="0E4F269D" w:rsidR="00D428B4" w:rsidRDefault="002B41F5">
                            <w:pPr>
                              <w:spacing w:before="36" w:line="278" w:lineRule="auto"/>
                              <w:ind w:left="486" w:right="6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To check that you’re on track to meet your course requirements </w:t>
                            </w:r>
                            <w:r w:rsidR="00716A9E">
                              <w:rPr>
                                <w:color w:val="231F20"/>
                                <w:sz w:val="16"/>
                              </w:rPr>
                              <w:t>check the current handbook and have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your study plan checked by a student adviser in your assigned Student Advising Office (displayed on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studentConnect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67E3" id="Text Box 55" o:spid="_x0000_s1027" type="#_x0000_t202" style="position:absolute;left:0;text-align:left;margin-left:36.45pt;margin-top:521.55pt;width:768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" fillcolor="#e6e7e8" stroked="f">
                <v:textbox inset="0,0,0,0">
                  <w:txbxContent>
                    <w:p w14:paraId="58047CE5" w14:textId="77777777" w:rsidR="00D428B4" w:rsidRDefault="00D428B4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3F38396E" w14:textId="77777777" w:rsidR="00D428B4" w:rsidRDefault="002B41F5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 standard full-time study load is four units per semester. The standard minimum completion for a bachelor’s pass degree is three years. The maximum completion time is 10 years.</w:t>
                      </w:r>
                    </w:p>
                    <w:p w14:paraId="6AFFFB70" w14:textId="0E4F269D" w:rsidR="00D428B4" w:rsidRDefault="002B41F5">
                      <w:pPr>
                        <w:spacing w:before="36" w:line="278" w:lineRule="auto"/>
                        <w:ind w:left="486" w:right="62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To check that you’re on track to meet your course requirements </w:t>
                      </w:r>
                      <w:r w:rsidR="00716A9E">
                        <w:rPr>
                          <w:color w:val="231F20"/>
                          <w:sz w:val="16"/>
                        </w:rPr>
                        <w:t>check the current handbook and have</w:t>
                      </w:r>
                      <w:r>
                        <w:rPr>
                          <w:color w:val="231F20"/>
                          <w:sz w:val="16"/>
                        </w:rPr>
                        <w:t xml:space="preserve"> your study plan checked by a student adviser in your assigned Student Advising Office (displayed on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studentConnect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 xml:space="preserve">).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0C7E" w14:textId="77777777" w:rsidR="00202D2D" w:rsidRDefault="00202D2D">
      <w:r>
        <w:separator/>
      </w:r>
    </w:p>
  </w:endnote>
  <w:endnote w:type="continuationSeparator" w:id="0">
    <w:p w14:paraId="79BD5774" w14:textId="77777777" w:rsidR="00202D2D" w:rsidRDefault="0020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9198" w14:textId="77777777" w:rsidR="00202D2D" w:rsidRDefault="00202D2D">
      <w:r>
        <w:separator/>
      </w:r>
    </w:p>
  </w:footnote>
  <w:footnote w:type="continuationSeparator" w:id="0">
    <w:p w14:paraId="149E99E0" w14:textId="77777777" w:rsidR="00202D2D" w:rsidRDefault="0020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8F674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38A060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CC3818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24311B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0AAB5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200464"/>
    <w:rsid w:val="00202D2D"/>
    <w:rsid w:val="00204FBD"/>
    <w:rsid w:val="00246469"/>
    <w:rsid w:val="00273967"/>
    <w:rsid w:val="002B41F5"/>
    <w:rsid w:val="002C5745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4309B2"/>
    <w:rsid w:val="00466B95"/>
    <w:rsid w:val="004752D9"/>
    <w:rsid w:val="004949E9"/>
    <w:rsid w:val="004C31F4"/>
    <w:rsid w:val="004E48A8"/>
    <w:rsid w:val="004E6F01"/>
    <w:rsid w:val="00523185"/>
    <w:rsid w:val="0053599E"/>
    <w:rsid w:val="00555235"/>
    <w:rsid w:val="005569E0"/>
    <w:rsid w:val="00564BC2"/>
    <w:rsid w:val="00572045"/>
    <w:rsid w:val="00573F2B"/>
    <w:rsid w:val="0057584B"/>
    <w:rsid w:val="005A700E"/>
    <w:rsid w:val="005C16D7"/>
    <w:rsid w:val="005C2E80"/>
    <w:rsid w:val="00606259"/>
    <w:rsid w:val="00647D19"/>
    <w:rsid w:val="00674CA9"/>
    <w:rsid w:val="00681356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833F71"/>
    <w:rsid w:val="00852044"/>
    <w:rsid w:val="00854338"/>
    <w:rsid w:val="00861645"/>
    <w:rsid w:val="0087655C"/>
    <w:rsid w:val="008B4F98"/>
    <w:rsid w:val="008C3AE9"/>
    <w:rsid w:val="008F4084"/>
    <w:rsid w:val="00913063"/>
    <w:rsid w:val="00926917"/>
    <w:rsid w:val="00971A24"/>
    <w:rsid w:val="009765A1"/>
    <w:rsid w:val="00983B47"/>
    <w:rsid w:val="00997E0A"/>
    <w:rsid w:val="009A2BA0"/>
    <w:rsid w:val="009A4247"/>
    <w:rsid w:val="009D1394"/>
    <w:rsid w:val="009D3CD3"/>
    <w:rsid w:val="009F02F6"/>
    <w:rsid w:val="00A13F9D"/>
    <w:rsid w:val="00A51375"/>
    <w:rsid w:val="00A548A1"/>
    <w:rsid w:val="00A91775"/>
    <w:rsid w:val="00B07D08"/>
    <w:rsid w:val="00B23352"/>
    <w:rsid w:val="00B36CD9"/>
    <w:rsid w:val="00B54245"/>
    <w:rsid w:val="00B67D35"/>
    <w:rsid w:val="00B95AF6"/>
    <w:rsid w:val="00BA66C5"/>
    <w:rsid w:val="00C0342E"/>
    <w:rsid w:val="00C407A3"/>
    <w:rsid w:val="00C63DB7"/>
    <w:rsid w:val="00C72A5A"/>
    <w:rsid w:val="00C732DC"/>
    <w:rsid w:val="00C764C9"/>
    <w:rsid w:val="00C81E4B"/>
    <w:rsid w:val="00CA27FF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56EAC"/>
    <w:rsid w:val="00D63A75"/>
    <w:rsid w:val="00D94AD3"/>
    <w:rsid w:val="00DE19DF"/>
    <w:rsid w:val="00E13565"/>
    <w:rsid w:val="00E31DFA"/>
    <w:rsid w:val="00E35139"/>
    <w:rsid w:val="00E400D1"/>
    <w:rsid w:val="00E546CD"/>
    <w:rsid w:val="00E627AE"/>
    <w:rsid w:val="00E91BA3"/>
    <w:rsid w:val="00E94BEE"/>
    <w:rsid w:val="00EA7F61"/>
    <w:rsid w:val="00EB0153"/>
    <w:rsid w:val="00ED0C71"/>
    <w:rsid w:val="00ED23E5"/>
    <w:rsid w:val="00ED57EE"/>
    <w:rsid w:val="00F04073"/>
    <w:rsid w:val="00F11CA6"/>
    <w:rsid w:val="00F30BC1"/>
    <w:rsid w:val="00F64EA4"/>
    <w:rsid w:val="00F7330F"/>
    <w:rsid w:val="00F80F68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SCITS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3" ma:contentTypeDescription="Create a new document." ma:contentTypeScope="" ma:versionID="86b99d29d054e953d690e9d4daa56c33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521f370e5d6d80f5f4ac42686f3adf65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3B104D07-68FE-44F3-9333-9C7B5601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10</cp:revision>
  <cp:lastPrinted>2020-11-18T07:36:00Z</cp:lastPrinted>
  <dcterms:created xsi:type="dcterms:W3CDTF">2024-09-10T07:31:00Z</dcterms:created>
  <dcterms:modified xsi:type="dcterms:W3CDTF">2024-10-22T04:16:00Z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